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008" w:rsidRPr="00A44008" w:rsidRDefault="00A44008" w:rsidP="00A44008">
      <w:pPr>
        <w:ind w:left="708"/>
        <w:jc w:val="right"/>
        <w:rPr>
          <w:i/>
          <w:lang w:val="ru-RU"/>
        </w:rPr>
      </w:pPr>
      <w:r w:rsidRPr="00A44008">
        <w:rPr>
          <w:i/>
          <w:lang w:val="ru-RU"/>
        </w:rPr>
        <w:t xml:space="preserve">Приложение № </w:t>
      </w:r>
      <w:bookmarkStart w:id="0" w:name="_GoBack"/>
      <w:bookmarkEnd w:id="0"/>
      <w:r w:rsidRPr="00A44008">
        <w:rPr>
          <w:i/>
          <w:lang w:val="ru-RU"/>
        </w:rPr>
        <w:t>1</w:t>
      </w:r>
    </w:p>
    <w:p w:rsidR="007A78B4" w:rsidRPr="00415457" w:rsidRDefault="007A78B4" w:rsidP="007A78B4">
      <w:pPr>
        <w:ind w:left="708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-114300</wp:posOffset>
            </wp:positionV>
            <wp:extent cx="685800" cy="652780"/>
            <wp:effectExtent l="0" t="0" r="0" b="0"/>
            <wp:wrapNone/>
            <wp:docPr id="2" name="Picture 1" descr="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0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317" t="31813" r="12418" b="423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5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5457">
        <w:rPr>
          <w:b/>
          <w:lang w:val="ru-RU"/>
        </w:rPr>
        <w:t xml:space="preserve">       О</w:t>
      </w:r>
      <w:proofErr w:type="spellStart"/>
      <w:r w:rsidRPr="00415457">
        <w:rPr>
          <w:b/>
        </w:rPr>
        <w:t>сновно</w:t>
      </w:r>
      <w:proofErr w:type="spellEnd"/>
      <w:r w:rsidRPr="00415457">
        <w:rPr>
          <w:b/>
          <w:lang w:val="ru-RU"/>
        </w:rPr>
        <w:t xml:space="preserve"> </w:t>
      </w:r>
      <w:r w:rsidRPr="00415457">
        <w:rPr>
          <w:b/>
        </w:rPr>
        <w:t>училище</w:t>
      </w:r>
      <w:r w:rsidRPr="00415457">
        <w:rPr>
          <w:b/>
          <w:lang w:val="ru-RU"/>
        </w:rPr>
        <w:t xml:space="preserve"> „Д</w:t>
      </w:r>
      <w:proofErr w:type="spellStart"/>
      <w:r w:rsidRPr="00415457">
        <w:rPr>
          <w:b/>
        </w:rPr>
        <w:t>имитър</w:t>
      </w:r>
      <w:proofErr w:type="spellEnd"/>
      <w:r w:rsidRPr="00415457">
        <w:rPr>
          <w:b/>
          <w:lang w:val="ru-RU"/>
        </w:rPr>
        <w:t xml:space="preserve"> Д</w:t>
      </w:r>
      <w:proofErr w:type="spellStart"/>
      <w:r w:rsidRPr="00415457">
        <w:rPr>
          <w:b/>
        </w:rPr>
        <w:t>имов</w:t>
      </w:r>
      <w:proofErr w:type="spellEnd"/>
      <w:r w:rsidRPr="00415457">
        <w:rPr>
          <w:b/>
          <w:lang w:val="ru-RU"/>
        </w:rPr>
        <w:t>” – П</w:t>
      </w:r>
      <w:proofErr w:type="spellStart"/>
      <w:r w:rsidRPr="00415457">
        <w:rPr>
          <w:b/>
        </w:rPr>
        <w:t>ловдив</w:t>
      </w:r>
      <w:proofErr w:type="spellEnd"/>
    </w:p>
    <w:p w:rsidR="007A78B4" w:rsidRPr="00415457" w:rsidRDefault="007A78B4" w:rsidP="007A78B4">
      <w:pPr>
        <w:ind w:left="708"/>
        <w:jc w:val="center"/>
        <w:rPr>
          <w:b/>
          <w:lang w:val="ru-RU"/>
        </w:rPr>
      </w:pPr>
      <w:r w:rsidRPr="00415457">
        <w:rPr>
          <w:b/>
          <w:lang w:val="ru-RU"/>
        </w:rPr>
        <w:t>ул. „Ген. Кутузов” №2 тел. 95-33-87</w:t>
      </w:r>
    </w:p>
    <w:p w:rsidR="007A78B4" w:rsidRPr="00415457" w:rsidRDefault="007A78B4" w:rsidP="007A78B4">
      <w:pPr>
        <w:ind w:left="708"/>
        <w:jc w:val="center"/>
        <w:rPr>
          <w:u w:val="single"/>
          <w:lang w:val="ru-RU"/>
        </w:rPr>
      </w:pPr>
      <w:r w:rsidRPr="00415457">
        <w:rPr>
          <w:b/>
        </w:rPr>
        <w:t>e</w:t>
      </w:r>
      <w:r w:rsidRPr="00415457">
        <w:rPr>
          <w:b/>
          <w:lang w:val="ru-RU"/>
        </w:rPr>
        <w:t>-</w:t>
      </w:r>
      <w:proofErr w:type="spellStart"/>
      <w:r w:rsidRPr="00415457">
        <w:rPr>
          <w:b/>
        </w:rPr>
        <w:t>mail</w:t>
      </w:r>
      <w:proofErr w:type="spellEnd"/>
      <w:r w:rsidRPr="00415457">
        <w:rPr>
          <w:b/>
          <w:lang w:val="ru-RU"/>
        </w:rPr>
        <w:t xml:space="preserve"> </w:t>
      </w:r>
      <w:hyperlink r:id="rId9" w:history="1">
        <w:r w:rsidRPr="00415457">
          <w:rPr>
            <w:rStyle w:val="a3"/>
            <w:b/>
          </w:rPr>
          <w:t>ddimov</w:t>
        </w:r>
        <w:r w:rsidRPr="00415457">
          <w:rPr>
            <w:rStyle w:val="a3"/>
            <w:b/>
            <w:lang w:val="ru-RU"/>
          </w:rPr>
          <w:t>_</w:t>
        </w:r>
        <w:r w:rsidRPr="00415457">
          <w:rPr>
            <w:rStyle w:val="a3"/>
            <w:b/>
          </w:rPr>
          <w:t>pv</w:t>
        </w:r>
        <w:r w:rsidRPr="00415457">
          <w:rPr>
            <w:rStyle w:val="a3"/>
            <w:b/>
            <w:lang w:val="ru-RU"/>
          </w:rPr>
          <w:t>@</w:t>
        </w:r>
        <w:r w:rsidRPr="00415457">
          <w:rPr>
            <w:rStyle w:val="a3"/>
            <w:b/>
          </w:rPr>
          <w:t>abv</w:t>
        </w:r>
        <w:r w:rsidRPr="00415457">
          <w:rPr>
            <w:rStyle w:val="a3"/>
            <w:b/>
            <w:lang w:val="ru-RU"/>
          </w:rPr>
          <w:t>.</w:t>
        </w:r>
        <w:proofErr w:type="spellStart"/>
        <w:r w:rsidRPr="00415457">
          <w:rPr>
            <w:rStyle w:val="a3"/>
            <w:b/>
          </w:rPr>
          <w:t>bg</w:t>
        </w:r>
        <w:proofErr w:type="spellEnd"/>
      </w:hyperlink>
    </w:p>
    <w:p w:rsidR="007A78B4" w:rsidRPr="00613EF1" w:rsidRDefault="007A78B4" w:rsidP="007A78B4">
      <w:pPr>
        <w:rPr>
          <w:sz w:val="28"/>
          <w:szCs w:val="28"/>
          <w:lang w:val="ru-RU"/>
        </w:rPr>
      </w:pPr>
    </w:p>
    <w:p w:rsidR="007A78B4" w:rsidRDefault="007A78B4" w:rsidP="007A78B4">
      <w:pPr>
        <w:pStyle w:val="Style1"/>
        <w:widowControl/>
        <w:spacing w:before="67" w:line="322" w:lineRule="exact"/>
        <w:ind w:left="317"/>
        <w:jc w:val="center"/>
        <w:rPr>
          <w:rStyle w:val="FontStyle11"/>
        </w:rPr>
      </w:pPr>
      <w:r w:rsidRPr="007A78B4">
        <w:rPr>
          <w:rStyle w:val="FontStyle11"/>
          <w:b w:val="0"/>
        </w:rPr>
        <w:t>ЕДИННИ УЧИЛИЩНИ ПРАВИЛА</w:t>
      </w:r>
      <w:r w:rsidRPr="007A78B4">
        <w:rPr>
          <w:rStyle w:val="FontStyle11"/>
        </w:rPr>
        <w:t xml:space="preserve"> </w:t>
      </w:r>
    </w:p>
    <w:p w:rsidR="00550B45" w:rsidRDefault="00F14C82" w:rsidP="007A78B4">
      <w:pPr>
        <w:pStyle w:val="Style1"/>
        <w:widowControl/>
        <w:spacing w:before="67" w:line="322" w:lineRule="exact"/>
        <w:ind w:left="317"/>
        <w:jc w:val="center"/>
        <w:rPr>
          <w:rStyle w:val="FontStyle12"/>
        </w:rPr>
      </w:pPr>
      <w:r w:rsidRPr="007A78B4">
        <w:rPr>
          <w:rStyle w:val="FontStyle12"/>
        </w:rPr>
        <w:t>за прилагане на Механизма за противодействие на</w:t>
      </w:r>
      <w:r>
        <w:rPr>
          <w:rStyle w:val="FontStyle12"/>
        </w:rPr>
        <w:t xml:space="preserve"> училищния тормоз</w:t>
      </w:r>
    </w:p>
    <w:p w:rsidR="00550B45" w:rsidRDefault="00550B45">
      <w:pPr>
        <w:pStyle w:val="Style4"/>
        <w:widowControl/>
        <w:spacing w:line="240" w:lineRule="exact"/>
        <w:rPr>
          <w:sz w:val="20"/>
          <w:szCs w:val="20"/>
        </w:rPr>
      </w:pPr>
    </w:p>
    <w:p w:rsidR="00550B45" w:rsidRDefault="00F14C82" w:rsidP="007A78B4">
      <w:pPr>
        <w:pStyle w:val="Style4"/>
        <w:widowControl/>
        <w:spacing w:before="38" w:line="274" w:lineRule="exact"/>
        <w:jc w:val="both"/>
        <w:rPr>
          <w:rStyle w:val="FontStyle12"/>
        </w:rPr>
      </w:pPr>
      <w:r>
        <w:rPr>
          <w:rStyle w:val="FontStyle12"/>
        </w:rPr>
        <w:t>Единните училищни правила са създадени във връзка с прилагане на Механизма за противодействие на училищния тормоз в ОУ „ДИМИТЪР ДИМОВ''. Те са неизменна част от превантивните дейности, които се предприемат на ниво училище. Тяхната цел е прилагане на цялостен училищен подход за недопускане на тормоз и прояви на насилие сред учениците и бързо и ефективно справяне с проявленията на такива.</w:t>
      </w:r>
    </w:p>
    <w:p w:rsidR="00550B45" w:rsidRDefault="00550B45" w:rsidP="007A78B4">
      <w:pPr>
        <w:pStyle w:val="Style4"/>
        <w:widowControl/>
        <w:spacing w:line="240" w:lineRule="exact"/>
        <w:jc w:val="both"/>
        <w:rPr>
          <w:sz w:val="20"/>
          <w:szCs w:val="20"/>
        </w:rPr>
      </w:pPr>
    </w:p>
    <w:p w:rsidR="00550B45" w:rsidRDefault="00F14C82" w:rsidP="007A78B4">
      <w:pPr>
        <w:pStyle w:val="Style4"/>
        <w:widowControl/>
        <w:spacing w:before="29" w:line="274" w:lineRule="exact"/>
        <w:jc w:val="both"/>
        <w:rPr>
          <w:rStyle w:val="FontStyle12"/>
        </w:rPr>
      </w:pPr>
      <w:r>
        <w:rPr>
          <w:rStyle w:val="FontStyle12"/>
        </w:rPr>
        <w:t>Правилата са разработени на базата на:</w:t>
      </w:r>
    </w:p>
    <w:p w:rsidR="00550B45" w:rsidRDefault="00F14C82" w:rsidP="007A78B4">
      <w:pPr>
        <w:pStyle w:val="Style6"/>
        <w:widowControl/>
        <w:jc w:val="both"/>
        <w:rPr>
          <w:rStyle w:val="FontStyle12"/>
        </w:rPr>
      </w:pPr>
      <w:r>
        <w:rPr>
          <w:rStyle w:val="FontStyle12"/>
        </w:rPr>
        <w:t>направената оценка и анализирането на проблема, свързан с наличие и прояви на тормоз сред учениците;</w:t>
      </w:r>
    </w:p>
    <w:p w:rsidR="00550B45" w:rsidRDefault="00F14C82" w:rsidP="007A78B4">
      <w:pPr>
        <w:pStyle w:val="Style7"/>
        <w:widowControl/>
        <w:numPr>
          <w:ilvl w:val="0"/>
          <w:numId w:val="1"/>
        </w:numPr>
        <w:tabs>
          <w:tab w:val="left" w:pos="710"/>
        </w:tabs>
        <w:spacing w:line="274" w:lineRule="exact"/>
        <w:jc w:val="both"/>
        <w:rPr>
          <w:rStyle w:val="FontStyle12"/>
        </w:rPr>
      </w:pPr>
      <w:r>
        <w:rPr>
          <w:rStyle w:val="FontStyle12"/>
        </w:rPr>
        <w:t>набраните предложения от страна на ръководството на училището, класовете, учителите, непедагогическия персонал;</w:t>
      </w:r>
    </w:p>
    <w:p w:rsidR="00550B45" w:rsidRDefault="00F14C82" w:rsidP="007A78B4">
      <w:pPr>
        <w:pStyle w:val="Style7"/>
        <w:widowControl/>
        <w:numPr>
          <w:ilvl w:val="0"/>
          <w:numId w:val="1"/>
        </w:numPr>
        <w:tabs>
          <w:tab w:val="left" w:pos="710"/>
        </w:tabs>
        <w:spacing w:line="274" w:lineRule="exact"/>
        <w:jc w:val="both"/>
        <w:rPr>
          <w:rStyle w:val="FontStyle12"/>
        </w:rPr>
      </w:pPr>
      <w:r>
        <w:rPr>
          <w:rStyle w:val="FontStyle12"/>
        </w:rPr>
        <w:t>сътрудничеството с експерти по проблема, родители и институции/ организации, свързани с проблемите на безопасността на децата и тяхното физическо и психическо благополучие.</w:t>
      </w:r>
    </w:p>
    <w:p w:rsidR="00550B45" w:rsidRDefault="00550B45" w:rsidP="007A78B4">
      <w:pPr>
        <w:pStyle w:val="Style4"/>
        <w:widowControl/>
        <w:spacing w:line="240" w:lineRule="exact"/>
        <w:jc w:val="both"/>
        <w:rPr>
          <w:sz w:val="20"/>
          <w:szCs w:val="20"/>
        </w:rPr>
      </w:pPr>
    </w:p>
    <w:p w:rsidR="00550B45" w:rsidRDefault="00F14C82" w:rsidP="007A78B4">
      <w:pPr>
        <w:pStyle w:val="Style4"/>
        <w:widowControl/>
        <w:spacing w:before="38" w:line="269" w:lineRule="exact"/>
        <w:jc w:val="both"/>
        <w:rPr>
          <w:rStyle w:val="FontStyle12"/>
        </w:rPr>
      </w:pPr>
      <w:r>
        <w:rPr>
          <w:rStyle w:val="FontStyle12"/>
        </w:rPr>
        <w:t>Правилата съблюдават следните принципи:</w:t>
      </w:r>
    </w:p>
    <w:p w:rsidR="00550B45" w:rsidRDefault="00F14C82" w:rsidP="007A78B4">
      <w:pPr>
        <w:pStyle w:val="Style5"/>
        <w:widowControl/>
        <w:tabs>
          <w:tab w:val="left" w:pos="706"/>
        </w:tabs>
        <w:spacing w:line="269" w:lineRule="exact"/>
        <w:ind w:left="706"/>
        <w:jc w:val="both"/>
        <w:rPr>
          <w:rStyle w:val="FontStyle12"/>
        </w:rPr>
      </w:pPr>
      <w:r>
        <w:rPr>
          <w:rStyle w:val="FontStyle12"/>
        </w:rPr>
        <w:t>•</w:t>
      </w:r>
      <w:r>
        <w:rPr>
          <w:rStyle w:val="FontStyle12"/>
          <w:sz w:val="20"/>
          <w:szCs w:val="20"/>
        </w:rPr>
        <w:tab/>
      </w:r>
      <w:r>
        <w:rPr>
          <w:rStyle w:val="FontStyle12"/>
        </w:rPr>
        <w:t>Нетолериране и нетърпимост на тормоза и насилие в ОУ „Димитър Димов". Ангажираност от страна на всички възрастни в училище.</w:t>
      </w:r>
    </w:p>
    <w:p w:rsidR="00550B45" w:rsidRDefault="00F14C82" w:rsidP="007A78B4">
      <w:pPr>
        <w:pStyle w:val="Style7"/>
        <w:widowControl/>
        <w:tabs>
          <w:tab w:val="left" w:pos="701"/>
        </w:tabs>
        <w:spacing w:before="5" w:line="269" w:lineRule="exact"/>
        <w:jc w:val="both"/>
        <w:rPr>
          <w:rStyle w:val="FontStyle12"/>
        </w:rPr>
      </w:pPr>
      <w:r>
        <w:rPr>
          <w:rStyle w:val="FontStyle12"/>
        </w:rPr>
        <w:t>•</w:t>
      </w:r>
      <w:r>
        <w:rPr>
          <w:rStyle w:val="FontStyle12"/>
          <w:sz w:val="20"/>
          <w:szCs w:val="20"/>
        </w:rPr>
        <w:tab/>
      </w:r>
      <w:r>
        <w:rPr>
          <w:rStyle w:val="FontStyle12"/>
        </w:rPr>
        <w:t>Стремеж към формиране на училищна общност, култура на социално компетентно поведение от всички участници в училищния живот.</w:t>
      </w:r>
    </w:p>
    <w:p w:rsidR="00550B45" w:rsidRDefault="00F14C82" w:rsidP="007A78B4">
      <w:pPr>
        <w:pStyle w:val="Style6"/>
        <w:widowControl/>
        <w:spacing w:line="269" w:lineRule="exact"/>
        <w:ind w:firstLine="701"/>
        <w:jc w:val="both"/>
        <w:rPr>
          <w:rStyle w:val="FontStyle12"/>
        </w:rPr>
      </w:pPr>
      <w:r>
        <w:rPr>
          <w:rStyle w:val="FontStyle12"/>
        </w:rPr>
        <w:t>Строги граници за неприемливо поведение, водещо към тормоз и насилие и прилагане на съответни мерки при преминаването на тези граници.</w:t>
      </w:r>
    </w:p>
    <w:p w:rsidR="00550B45" w:rsidRDefault="00550B45" w:rsidP="007A78B4">
      <w:pPr>
        <w:pStyle w:val="Style4"/>
        <w:widowControl/>
        <w:spacing w:line="240" w:lineRule="exact"/>
        <w:jc w:val="both"/>
        <w:rPr>
          <w:sz w:val="20"/>
          <w:szCs w:val="20"/>
        </w:rPr>
      </w:pPr>
    </w:p>
    <w:p w:rsidR="00550B45" w:rsidRDefault="00F14C82" w:rsidP="007A78B4">
      <w:pPr>
        <w:pStyle w:val="Style4"/>
        <w:widowControl/>
        <w:spacing w:before="34" w:line="269" w:lineRule="exact"/>
        <w:jc w:val="both"/>
        <w:rPr>
          <w:rStyle w:val="FontStyle12"/>
        </w:rPr>
      </w:pPr>
      <w:r>
        <w:rPr>
          <w:rStyle w:val="FontStyle12"/>
        </w:rPr>
        <w:t>Правилата гласят следното:</w:t>
      </w:r>
    </w:p>
    <w:p w:rsidR="00550B45" w:rsidRDefault="00F14C82" w:rsidP="007A78B4">
      <w:pPr>
        <w:pStyle w:val="Style3"/>
        <w:widowControl/>
        <w:numPr>
          <w:ilvl w:val="0"/>
          <w:numId w:val="2"/>
        </w:numPr>
        <w:tabs>
          <w:tab w:val="left" w:pos="706"/>
        </w:tabs>
        <w:jc w:val="both"/>
        <w:rPr>
          <w:rStyle w:val="FontStyle12"/>
        </w:rPr>
      </w:pPr>
      <w:r>
        <w:rPr>
          <w:rStyle w:val="FontStyle12"/>
        </w:rPr>
        <w:t>В ОУ „Димитър Димов" всички участници в училищния живот се уважават взаимно (ученици, учители, ръководство, родители, непедагогически персонал).</w:t>
      </w:r>
    </w:p>
    <w:p w:rsidR="00550B45" w:rsidRDefault="00F14C82" w:rsidP="007A78B4">
      <w:pPr>
        <w:pStyle w:val="Style3"/>
        <w:widowControl/>
        <w:numPr>
          <w:ilvl w:val="0"/>
          <w:numId w:val="2"/>
        </w:numPr>
        <w:tabs>
          <w:tab w:val="left" w:pos="706"/>
        </w:tabs>
        <w:jc w:val="both"/>
        <w:rPr>
          <w:rStyle w:val="FontStyle12"/>
        </w:rPr>
      </w:pPr>
      <w:r>
        <w:rPr>
          <w:rStyle w:val="FontStyle12"/>
        </w:rPr>
        <w:t>Всички поддържат позитивен психологически климат и конструктивни отношения в дух на взаимно разбиране, сътрудничество и толерантност.</w:t>
      </w:r>
    </w:p>
    <w:p w:rsidR="00550B45" w:rsidRDefault="00F14C82" w:rsidP="007A78B4">
      <w:pPr>
        <w:pStyle w:val="Style3"/>
        <w:widowControl/>
        <w:numPr>
          <w:ilvl w:val="0"/>
          <w:numId w:val="2"/>
        </w:numPr>
        <w:tabs>
          <w:tab w:val="left" w:pos="706"/>
        </w:tabs>
        <w:jc w:val="both"/>
        <w:rPr>
          <w:rStyle w:val="FontStyle12"/>
        </w:rPr>
      </w:pPr>
      <w:r>
        <w:rPr>
          <w:rStyle w:val="FontStyle12"/>
        </w:rPr>
        <w:t>Всички изпълняват съвестно и отговорно своите конкретни ангажименти по превенцията и справянето с училищния тормоз. Те са следните:</w:t>
      </w:r>
    </w:p>
    <w:p w:rsidR="00550B45" w:rsidRDefault="00550B45" w:rsidP="007A78B4">
      <w:pPr>
        <w:pStyle w:val="Style4"/>
        <w:widowControl/>
        <w:spacing w:line="240" w:lineRule="exact"/>
        <w:jc w:val="both"/>
        <w:rPr>
          <w:sz w:val="20"/>
          <w:szCs w:val="20"/>
        </w:rPr>
      </w:pPr>
    </w:p>
    <w:p w:rsidR="00550B45" w:rsidRDefault="00F14C82" w:rsidP="007A78B4">
      <w:pPr>
        <w:pStyle w:val="Style4"/>
        <w:widowControl/>
        <w:spacing w:before="34" w:line="274" w:lineRule="exact"/>
        <w:jc w:val="both"/>
        <w:rPr>
          <w:rStyle w:val="FontStyle12"/>
        </w:rPr>
      </w:pPr>
      <w:r>
        <w:rPr>
          <w:rStyle w:val="FontStyle12"/>
        </w:rPr>
        <w:t>Задължения на учениците:</w:t>
      </w:r>
    </w:p>
    <w:p w:rsidR="00550B45" w:rsidRDefault="00F14C82" w:rsidP="007A78B4">
      <w:pPr>
        <w:pStyle w:val="Style7"/>
        <w:widowControl/>
        <w:numPr>
          <w:ilvl w:val="0"/>
          <w:numId w:val="3"/>
        </w:numPr>
        <w:tabs>
          <w:tab w:val="left" w:pos="701"/>
        </w:tabs>
        <w:spacing w:line="274" w:lineRule="exact"/>
        <w:jc w:val="both"/>
        <w:rPr>
          <w:rStyle w:val="FontStyle12"/>
        </w:rPr>
      </w:pPr>
      <w:r>
        <w:rPr>
          <w:rStyle w:val="FontStyle12"/>
        </w:rPr>
        <w:t>Учениците спазват Правилника за вътрешния ред в училището.</w:t>
      </w:r>
    </w:p>
    <w:p w:rsidR="00550B45" w:rsidRDefault="00F14C82" w:rsidP="007A78B4">
      <w:pPr>
        <w:pStyle w:val="Style7"/>
        <w:widowControl/>
        <w:numPr>
          <w:ilvl w:val="0"/>
          <w:numId w:val="3"/>
        </w:numPr>
        <w:tabs>
          <w:tab w:val="left" w:pos="701"/>
        </w:tabs>
        <w:spacing w:line="274" w:lineRule="exact"/>
        <w:jc w:val="both"/>
        <w:rPr>
          <w:rStyle w:val="FontStyle12"/>
        </w:rPr>
      </w:pPr>
      <w:r>
        <w:rPr>
          <w:rStyle w:val="FontStyle12"/>
        </w:rPr>
        <w:t xml:space="preserve">Учениците активно участват в изграждането на </w:t>
      </w:r>
      <w:proofErr w:type="spellStart"/>
      <w:r>
        <w:rPr>
          <w:rStyle w:val="FontStyle12"/>
        </w:rPr>
        <w:t>общоучилищна</w:t>
      </w:r>
      <w:proofErr w:type="spellEnd"/>
      <w:r>
        <w:rPr>
          <w:rStyle w:val="FontStyle12"/>
        </w:rPr>
        <w:t xml:space="preserve"> култура на вежливи и толерантни взаимоотношения и допринасят с поведението си за изграждането на училищната общност.</w:t>
      </w:r>
    </w:p>
    <w:p w:rsidR="00550B45" w:rsidRDefault="00F14C82" w:rsidP="007A78B4">
      <w:pPr>
        <w:pStyle w:val="Style2"/>
        <w:widowControl/>
        <w:tabs>
          <w:tab w:val="left" w:pos="706"/>
        </w:tabs>
        <w:spacing w:before="53"/>
        <w:rPr>
          <w:rStyle w:val="FontStyle12"/>
        </w:rPr>
      </w:pPr>
      <w:r>
        <w:rPr>
          <w:rStyle w:val="FontStyle12"/>
        </w:rPr>
        <w:t>•</w:t>
      </w:r>
      <w:r>
        <w:rPr>
          <w:rStyle w:val="FontStyle12"/>
          <w:sz w:val="20"/>
          <w:szCs w:val="20"/>
        </w:rPr>
        <w:tab/>
      </w:r>
      <w:r>
        <w:rPr>
          <w:rStyle w:val="FontStyle12"/>
        </w:rPr>
        <w:t>Учениците не толерират насилието и тормоза и незабавно информират за наличие на подобни прояви.</w:t>
      </w:r>
    </w:p>
    <w:p w:rsidR="00550B45" w:rsidRDefault="00F14C82" w:rsidP="007A78B4">
      <w:pPr>
        <w:pStyle w:val="Style6"/>
        <w:widowControl/>
        <w:spacing w:before="10" w:line="269" w:lineRule="exact"/>
        <w:ind w:firstLine="701"/>
        <w:jc w:val="both"/>
        <w:rPr>
          <w:rStyle w:val="FontStyle12"/>
        </w:rPr>
      </w:pPr>
      <w:r>
        <w:rPr>
          <w:rStyle w:val="FontStyle12"/>
        </w:rPr>
        <w:t>С оглед обхващане на местата, където според оценката се осъществява тормоз, могат да участват по график след заявено желание в дежурствата в междучасията.</w:t>
      </w:r>
    </w:p>
    <w:p w:rsidR="007A78B4" w:rsidRDefault="007A78B4" w:rsidP="007A78B4">
      <w:pPr>
        <w:pStyle w:val="Style4"/>
        <w:widowControl/>
        <w:spacing w:before="24" w:line="274" w:lineRule="exact"/>
        <w:jc w:val="both"/>
        <w:rPr>
          <w:rStyle w:val="FontStyle12"/>
        </w:rPr>
      </w:pPr>
    </w:p>
    <w:p w:rsidR="00550B45" w:rsidRDefault="00F14C82" w:rsidP="007A78B4">
      <w:pPr>
        <w:pStyle w:val="Style4"/>
        <w:widowControl/>
        <w:spacing w:before="24" w:line="274" w:lineRule="exact"/>
        <w:jc w:val="both"/>
        <w:rPr>
          <w:rStyle w:val="FontStyle12"/>
        </w:rPr>
      </w:pPr>
      <w:r>
        <w:rPr>
          <w:rStyle w:val="FontStyle12"/>
        </w:rPr>
        <w:t>Училищен координационен съвет:</w:t>
      </w:r>
    </w:p>
    <w:p w:rsidR="00550B45" w:rsidRDefault="00F14C82" w:rsidP="007A78B4">
      <w:pPr>
        <w:pStyle w:val="Style6"/>
        <w:widowControl/>
        <w:spacing w:before="5"/>
        <w:jc w:val="both"/>
        <w:rPr>
          <w:rStyle w:val="FontStyle12"/>
        </w:rPr>
      </w:pPr>
      <w:r>
        <w:rPr>
          <w:rStyle w:val="FontStyle12"/>
        </w:rPr>
        <w:t>Планира, проследява и координира дейностите за справяне с тормоза в училище. Обобщава предложенията на класовете и изготвя училищните ценности, правила и последици.</w:t>
      </w:r>
    </w:p>
    <w:p w:rsidR="00550B45" w:rsidRDefault="00F14C82" w:rsidP="007A78B4">
      <w:pPr>
        <w:pStyle w:val="Style6"/>
        <w:widowControl/>
        <w:spacing w:before="5"/>
        <w:jc w:val="both"/>
        <w:rPr>
          <w:rStyle w:val="FontStyle12"/>
        </w:rPr>
      </w:pPr>
      <w:r>
        <w:rPr>
          <w:rStyle w:val="FontStyle12"/>
        </w:rPr>
        <w:t>Обсъжда и приема процедурите за докладване, регистриране и проследяване на случаите на тормоз.</w:t>
      </w:r>
    </w:p>
    <w:p w:rsidR="00550B45" w:rsidRDefault="00F14C82" w:rsidP="007A78B4">
      <w:pPr>
        <w:pStyle w:val="Style5"/>
        <w:widowControl/>
        <w:tabs>
          <w:tab w:val="left" w:pos="706"/>
        </w:tabs>
        <w:ind w:left="706"/>
        <w:jc w:val="both"/>
        <w:rPr>
          <w:rStyle w:val="FontStyle12"/>
        </w:rPr>
      </w:pPr>
      <w:r>
        <w:rPr>
          <w:rStyle w:val="FontStyle12"/>
        </w:rPr>
        <w:lastRenderedPageBreak/>
        <w:t>•</w:t>
      </w:r>
      <w:r>
        <w:rPr>
          <w:rStyle w:val="FontStyle12"/>
          <w:sz w:val="20"/>
          <w:szCs w:val="20"/>
        </w:rPr>
        <w:tab/>
      </w:r>
      <w:r>
        <w:rPr>
          <w:rStyle w:val="FontStyle12"/>
        </w:rPr>
        <w:t>Прави мотивирани предложения до директора с цел подобряване на работата. Подпомага класните ръководители с материали или консултации със</w:t>
      </w:r>
    </w:p>
    <w:p w:rsidR="00550B45" w:rsidRDefault="00F14C82" w:rsidP="007A78B4">
      <w:pPr>
        <w:pStyle w:val="Style4"/>
        <w:widowControl/>
        <w:spacing w:line="274" w:lineRule="exact"/>
        <w:jc w:val="both"/>
        <w:rPr>
          <w:rStyle w:val="FontStyle12"/>
        </w:rPr>
      </w:pPr>
      <w:r>
        <w:rPr>
          <w:rStyle w:val="FontStyle12"/>
        </w:rPr>
        <w:t>специалисти, съдейства за организиране на периодични обучения на учителите по темата за насилието.</w:t>
      </w:r>
    </w:p>
    <w:p w:rsidR="00550B45" w:rsidRDefault="00F14C82" w:rsidP="007A78B4">
      <w:pPr>
        <w:pStyle w:val="Style2"/>
        <w:widowControl/>
        <w:tabs>
          <w:tab w:val="left" w:pos="706"/>
        </w:tabs>
        <w:spacing w:line="274" w:lineRule="exact"/>
        <w:rPr>
          <w:rStyle w:val="FontStyle12"/>
        </w:rPr>
      </w:pPr>
      <w:r>
        <w:rPr>
          <w:rStyle w:val="FontStyle12"/>
        </w:rPr>
        <w:t>•</w:t>
      </w:r>
      <w:r>
        <w:rPr>
          <w:rStyle w:val="FontStyle12"/>
          <w:sz w:val="20"/>
          <w:szCs w:val="20"/>
        </w:rPr>
        <w:tab/>
      </w:r>
      <w:r>
        <w:rPr>
          <w:rStyle w:val="FontStyle12"/>
        </w:rPr>
        <w:t>Всяка година извършва оценка на ситуацията в училище чрез различни анкети и методики и я представя пред Педагогически съвет.</w:t>
      </w:r>
    </w:p>
    <w:p w:rsidR="00550B45" w:rsidRDefault="00F14C82" w:rsidP="007A78B4">
      <w:pPr>
        <w:pStyle w:val="Style6"/>
        <w:widowControl/>
        <w:jc w:val="both"/>
        <w:rPr>
          <w:rStyle w:val="FontStyle12"/>
        </w:rPr>
      </w:pPr>
      <w:r>
        <w:rPr>
          <w:rStyle w:val="FontStyle12"/>
        </w:rPr>
        <w:t xml:space="preserve">Съхранява протоколите за докладване на случаи на насилие в кабинета на </w:t>
      </w:r>
      <w:proofErr w:type="spellStart"/>
      <w:r>
        <w:rPr>
          <w:rStyle w:val="FontStyle12"/>
        </w:rPr>
        <w:t>пом</w:t>
      </w:r>
      <w:proofErr w:type="spellEnd"/>
      <w:r>
        <w:rPr>
          <w:rStyle w:val="FontStyle12"/>
        </w:rPr>
        <w:t>. директора в качеството му на председател на КС</w:t>
      </w:r>
    </w:p>
    <w:p w:rsidR="00550B45" w:rsidRDefault="00550B45" w:rsidP="007A78B4">
      <w:pPr>
        <w:pStyle w:val="Style4"/>
        <w:widowControl/>
        <w:spacing w:line="240" w:lineRule="exact"/>
        <w:jc w:val="both"/>
        <w:rPr>
          <w:sz w:val="20"/>
          <w:szCs w:val="20"/>
        </w:rPr>
      </w:pPr>
    </w:p>
    <w:p w:rsidR="00550B45" w:rsidRDefault="00F14C82" w:rsidP="007A78B4">
      <w:pPr>
        <w:pStyle w:val="Style4"/>
        <w:widowControl/>
        <w:spacing w:before="38" w:line="274" w:lineRule="exact"/>
        <w:jc w:val="both"/>
        <w:rPr>
          <w:rStyle w:val="FontStyle12"/>
        </w:rPr>
      </w:pPr>
      <w:r>
        <w:rPr>
          <w:rStyle w:val="FontStyle12"/>
        </w:rPr>
        <w:t>Класни ръководители:</w:t>
      </w:r>
    </w:p>
    <w:p w:rsidR="00550B45" w:rsidRDefault="00F14C82" w:rsidP="007A78B4">
      <w:pPr>
        <w:pStyle w:val="Style6"/>
        <w:widowControl/>
        <w:ind w:firstLine="715"/>
        <w:jc w:val="both"/>
        <w:rPr>
          <w:rStyle w:val="FontStyle12"/>
        </w:rPr>
      </w:pPr>
      <w:r>
        <w:rPr>
          <w:rStyle w:val="FontStyle12"/>
        </w:rPr>
        <w:t>В началото на учебната година провеждат занятия в часа на класа, посветени на тормоза и насилието. С помощта на учениците приемат ценности, правила и последици при прояви на насилие. Постерите с приетите ценности, правила и последици се поставят на видно място в класната стая.</w:t>
      </w:r>
    </w:p>
    <w:p w:rsidR="00550B45" w:rsidRDefault="00F14C82" w:rsidP="007A78B4">
      <w:pPr>
        <w:pStyle w:val="Style6"/>
        <w:widowControl/>
        <w:ind w:left="744" w:firstLine="0"/>
        <w:jc w:val="both"/>
        <w:rPr>
          <w:rStyle w:val="FontStyle12"/>
        </w:rPr>
      </w:pPr>
      <w:r>
        <w:rPr>
          <w:rStyle w:val="FontStyle12"/>
        </w:rPr>
        <w:t>Запознават учениците с процедурата за съобщаване на случаи на тормоз.</w:t>
      </w:r>
    </w:p>
    <w:p w:rsidR="00550B45" w:rsidRDefault="00F14C82" w:rsidP="007A78B4">
      <w:pPr>
        <w:pStyle w:val="Style2"/>
        <w:widowControl/>
        <w:numPr>
          <w:ilvl w:val="0"/>
          <w:numId w:val="4"/>
        </w:numPr>
        <w:tabs>
          <w:tab w:val="left" w:pos="706"/>
        </w:tabs>
        <w:spacing w:line="274" w:lineRule="exact"/>
        <w:rPr>
          <w:rStyle w:val="FontStyle12"/>
        </w:rPr>
      </w:pPr>
      <w:r>
        <w:rPr>
          <w:rStyle w:val="FontStyle12"/>
        </w:rPr>
        <w:t>Реагират при всеки опит за насилие над ученик в клас. съгласно утвърдените процедури и приетите правила и последици.</w:t>
      </w:r>
    </w:p>
    <w:p w:rsidR="00550B45" w:rsidRDefault="00F14C82" w:rsidP="007A78B4">
      <w:pPr>
        <w:pStyle w:val="Style2"/>
        <w:widowControl/>
        <w:numPr>
          <w:ilvl w:val="0"/>
          <w:numId w:val="4"/>
        </w:numPr>
        <w:tabs>
          <w:tab w:val="left" w:pos="706"/>
        </w:tabs>
        <w:spacing w:line="274" w:lineRule="exact"/>
        <w:rPr>
          <w:rStyle w:val="FontStyle12"/>
        </w:rPr>
      </w:pPr>
      <w:r>
        <w:rPr>
          <w:rStyle w:val="FontStyle12"/>
        </w:rPr>
        <w:t>За всеки инцидент или проява на насилие попълват протокол, който предават на педагогическия съветник.</w:t>
      </w:r>
    </w:p>
    <w:p w:rsidR="00550B45" w:rsidRDefault="00F14C82" w:rsidP="007A78B4">
      <w:pPr>
        <w:pStyle w:val="Style2"/>
        <w:widowControl/>
        <w:numPr>
          <w:ilvl w:val="0"/>
          <w:numId w:val="4"/>
        </w:numPr>
        <w:tabs>
          <w:tab w:val="left" w:pos="706"/>
        </w:tabs>
        <w:spacing w:line="274" w:lineRule="exact"/>
        <w:rPr>
          <w:rStyle w:val="FontStyle12"/>
        </w:rPr>
      </w:pPr>
      <w:r>
        <w:rPr>
          <w:rStyle w:val="FontStyle12"/>
        </w:rPr>
        <w:t>Участват в работата на екипа, сформиран по конкретен случай на ученик от класа им.</w:t>
      </w:r>
    </w:p>
    <w:p w:rsidR="00550B45" w:rsidRDefault="00F14C82" w:rsidP="007A78B4">
      <w:pPr>
        <w:pStyle w:val="Style7"/>
        <w:widowControl/>
        <w:numPr>
          <w:ilvl w:val="0"/>
          <w:numId w:val="4"/>
        </w:numPr>
        <w:tabs>
          <w:tab w:val="left" w:pos="706"/>
        </w:tabs>
        <w:spacing w:line="274" w:lineRule="exact"/>
        <w:jc w:val="both"/>
        <w:rPr>
          <w:rStyle w:val="FontStyle12"/>
        </w:rPr>
      </w:pPr>
      <w:r>
        <w:rPr>
          <w:rStyle w:val="FontStyle12"/>
        </w:rPr>
        <w:t>Провеждат периодично превантивни занятия по проблемите на тормоза, като могат да привличат различни специалисти, напр. от Центъра за превенция на насилието, МКБППМН и др. Информират учениците за Националната телефонна линия за деца 116 111.</w:t>
      </w:r>
    </w:p>
    <w:p w:rsidR="00550B45" w:rsidRDefault="00F14C82" w:rsidP="007A78B4">
      <w:pPr>
        <w:pStyle w:val="Style7"/>
        <w:widowControl/>
        <w:numPr>
          <w:ilvl w:val="0"/>
          <w:numId w:val="4"/>
        </w:numPr>
        <w:tabs>
          <w:tab w:val="left" w:pos="706"/>
        </w:tabs>
        <w:spacing w:before="5" w:line="274" w:lineRule="exact"/>
        <w:jc w:val="both"/>
        <w:rPr>
          <w:rStyle w:val="FontStyle12"/>
        </w:rPr>
      </w:pPr>
      <w:r>
        <w:rPr>
          <w:rStyle w:val="FontStyle12"/>
        </w:rPr>
        <w:t>Информират родителите за дейностите по механизма, както и за приетите правила и процедури. Съдействат за включването им в дейностите на ниво училище.</w:t>
      </w:r>
    </w:p>
    <w:p w:rsidR="00550B45" w:rsidRDefault="00550B45" w:rsidP="007A78B4">
      <w:pPr>
        <w:pStyle w:val="Style4"/>
        <w:widowControl/>
        <w:spacing w:line="240" w:lineRule="exact"/>
        <w:jc w:val="both"/>
        <w:rPr>
          <w:sz w:val="20"/>
          <w:szCs w:val="20"/>
        </w:rPr>
      </w:pPr>
    </w:p>
    <w:p w:rsidR="00550B45" w:rsidRDefault="00F14C82" w:rsidP="007A78B4">
      <w:pPr>
        <w:pStyle w:val="Style4"/>
        <w:widowControl/>
        <w:spacing w:before="24" w:line="274" w:lineRule="exact"/>
        <w:jc w:val="both"/>
        <w:rPr>
          <w:rStyle w:val="FontStyle12"/>
        </w:rPr>
      </w:pPr>
      <w:r>
        <w:rPr>
          <w:rStyle w:val="FontStyle12"/>
        </w:rPr>
        <w:t>Учители, които не са класни ръководители:</w:t>
      </w:r>
    </w:p>
    <w:p w:rsidR="00550B45" w:rsidRDefault="00F14C82" w:rsidP="007A78B4">
      <w:pPr>
        <w:pStyle w:val="Style5"/>
        <w:widowControl/>
        <w:tabs>
          <w:tab w:val="left" w:pos="706"/>
        </w:tabs>
        <w:ind w:left="706"/>
        <w:jc w:val="both"/>
        <w:rPr>
          <w:rStyle w:val="FontStyle12"/>
        </w:rPr>
      </w:pPr>
      <w:r>
        <w:rPr>
          <w:rStyle w:val="FontStyle12"/>
        </w:rPr>
        <w:t>•</w:t>
      </w:r>
      <w:r>
        <w:rPr>
          <w:rStyle w:val="FontStyle12"/>
          <w:sz w:val="20"/>
          <w:szCs w:val="20"/>
        </w:rPr>
        <w:tab/>
      </w:r>
      <w:r>
        <w:rPr>
          <w:rStyle w:val="FontStyle12"/>
        </w:rPr>
        <w:t>Включват темата за насилието в учебни единици, при които това е възможно. Поощряват и развиват съвместното учене, както и поведение на сътрудничество</w:t>
      </w:r>
    </w:p>
    <w:p w:rsidR="00550B45" w:rsidRDefault="00F14C82" w:rsidP="007A78B4">
      <w:pPr>
        <w:pStyle w:val="Style4"/>
        <w:widowControl/>
        <w:spacing w:line="274" w:lineRule="exact"/>
        <w:jc w:val="both"/>
        <w:rPr>
          <w:rStyle w:val="FontStyle12"/>
        </w:rPr>
      </w:pPr>
      <w:r>
        <w:rPr>
          <w:rStyle w:val="FontStyle12"/>
        </w:rPr>
        <w:t>и взаимопомощ.</w:t>
      </w:r>
    </w:p>
    <w:p w:rsidR="00550B45" w:rsidRDefault="00F14C82" w:rsidP="007A78B4">
      <w:pPr>
        <w:pStyle w:val="Style7"/>
        <w:widowControl/>
        <w:numPr>
          <w:ilvl w:val="0"/>
          <w:numId w:val="1"/>
        </w:numPr>
        <w:tabs>
          <w:tab w:val="left" w:pos="710"/>
        </w:tabs>
        <w:spacing w:line="274" w:lineRule="exact"/>
        <w:jc w:val="both"/>
        <w:rPr>
          <w:rStyle w:val="FontStyle12"/>
        </w:rPr>
      </w:pPr>
      <w:r>
        <w:rPr>
          <w:rStyle w:val="FontStyle12"/>
        </w:rPr>
        <w:t>Познават и използват установената система за информиране и съобщаване за случаи на тормоз над ученици.</w:t>
      </w:r>
    </w:p>
    <w:p w:rsidR="00550B45" w:rsidRDefault="00F14C82" w:rsidP="007A78B4">
      <w:pPr>
        <w:pStyle w:val="Style7"/>
        <w:widowControl/>
        <w:numPr>
          <w:ilvl w:val="0"/>
          <w:numId w:val="1"/>
        </w:numPr>
        <w:tabs>
          <w:tab w:val="left" w:pos="710"/>
        </w:tabs>
        <w:spacing w:line="274" w:lineRule="exact"/>
        <w:jc w:val="both"/>
        <w:rPr>
          <w:rStyle w:val="FontStyle12"/>
        </w:rPr>
      </w:pPr>
      <w:r>
        <w:rPr>
          <w:rStyle w:val="FontStyle12"/>
        </w:rPr>
        <w:t>Познават правилата и последствията на класа, прилагат ги и изискват от учениците да ги прилагат.</w:t>
      </w:r>
    </w:p>
    <w:p w:rsidR="00550B45" w:rsidRDefault="00550B45" w:rsidP="007A78B4">
      <w:pPr>
        <w:pStyle w:val="Style4"/>
        <w:widowControl/>
        <w:spacing w:line="240" w:lineRule="exact"/>
        <w:jc w:val="both"/>
        <w:rPr>
          <w:sz w:val="20"/>
          <w:szCs w:val="20"/>
        </w:rPr>
      </w:pPr>
    </w:p>
    <w:p w:rsidR="00550B45" w:rsidRDefault="00F14C82" w:rsidP="007A78B4">
      <w:pPr>
        <w:pStyle w:val="Style4"/>
        <w:widowControl/>
        <w:spacing w:before="53" w:line="240" w:lineRule="auto"/>
        <w:jc w:val="both"/>
        <w:rPr>
          <w:rStyle w:val="FontStyle12"/>
        </w:rPr>
      </w:pPr>
      <w:r>
        <w:rPr>
          <w:rStyle w:val="FontStyle12"/>
        </w:rPr>
        <w:t>Дежурни учители:</w:t>
      </w:r>
    </w:p>
    <w:p w:rsidR="00550B45" w:rsidRDefault="00F14C82" w:rsidP="007A78B4">
      <w:pPr>
        <w:pStyle w:val="Style2"/>
        <w:widowControl/>
        <w:tabs>
          <w:tab w:val="left" w:pos="710"/>
        </w:tabs>
        <w:spacing w:before="19" w:line="240" w:lineRule="auto"/>
        <w:rPr>
          <w:rStyle w:val="FontStyle12"/>
        </w:rPr>
      </w:pPr>
      <w:r>
        <w:rPr>
          <w:rStyle w:val="FontStyle12"/>
        </w:rPr>
        <w:t>•</w:t>
      </w:r>
      <w:r>
        <w:rPr>
          <w:rStyle w:val="FontStyle12"/>
          <w:sz w:val="20"/>
          <w:szCs w:val="20"/>
        </w:rPr>
        <w:tab/>
      </w:r>
      <w:r>
        <w:rPr>
          <w:rStyle w:val="FontStyle12"/>
        </w:rPr>
        <w:t>Спазват стриктно утвърдения от директора график за дежурство.</w:t>
      </w:r>
    </w:p>
    <w:p w:rsidR="00550B45" w:rsidRDefault="00F14C82" w:rsidP="007A78B4">
      <w:pPr>
        <w:pStyle w:val="Style6"/>
        <w:widowControl/>
        <w:spacing w:before="53"/>
        <w:ind w:firstLine="710"/>
        <w:jc w:val="both"/>
        <w:rPr>
          <w:rStyle w:val="FontStyle12"/>
        </w:rPr>
      </w:pPr>
      <w:r>
        <w:rPr>
          <w:rStyle w:val="FontStyle12"/>
        </w:rPr>
        <w:t>Реагират според утвърдените процедури в ситуации на насилие по време на дежурството им.</w:t>
      </w:r>
    </w:p>
    <w:p w:rsidR="00550B45" w:rsidRDefault="00F14C82" w:rsidP="007A78B4">
      <w:pPr>
        <w:pStyle w:val="Style6"/>
        <w:widowControl/>
        <w:ind w:firstLine="710"/>
        <w:jc w:val="both"/>
        <w:rPr>
          <w:rStyle w:val="FontStyle12"/>
        </w:rPr>
      </w:pPr>
      <w:r>
        <w:rPr>
          <w:rStyle w:val="FontStyle12"/>
        </w:rPr>
        <w:t>Оказват съдействие на охраната при установени от тях нарушения на ученици и докладват на училищното ръководство, като попълват протокол, отразяващ инцидента.</w:t>
      </w:r>
    </w:p>
    <w:p w:rsidR="00550B45" w:rsidRDefault="00550B45" w:rsidP="007A78B4">
      <w:pPr>
        <w:pStyle w:val="Style4"/>
        <w:widowControl/>
        <w:spacing w:line="240" w:lineRule="exact"/>
        <w:jc w:val="both"/>
        <w:rPr>
          <w:sz w:val="20"/>
          <w:szCs w:val="20"/>
        </w:rPr>
      </w:pPr>
    </w:p>
    <w:p w:rsidR="00550B45" w:rsidRDefault="00F14C82" w:rsidP="007A78B4">
      <w:pPr>
        <w:pStyle w:val="Style4"/>
        <w:widowControl/>
        <w:spacing w:before="24" w:line="274" w:lineRule="exact"/>
        <w:jc w:val="both"/>
        <w:rPr>
          <w:rStyle w:val="FontStyle12"/>
        </w:rPr>
      </w:pPr>
      <w:r>
        <w:rPr>
          <w:rStyle w:val="FontStyle12"/>
        </w:rPr>
        <w:t>3.</w:t>
      </w:r>
      <w:proofErr w:type="spellStart"/>
      <w:r>
        <w:rPr>
          <w:rStyle w:val="FontStyle12"/>
        </w:rPr>
        <w:t>3</w:t>
      </w:r>
      <w:proofErr w:type="spellEnd"/>
      <w:r>
        <w:rPr>
          <w:rStyle w:val="FontStyle12"/>
        </w:rPr>
        <w:t>.5. Помощен персонал:</w:t>
      </w:r>
    </w:p>
    <w:p w:rsidR="00550B45" w:rsidRDefault="00F14C82" w:rsidP="007A78B4">
      <w:pPr>
        <w:pStyle w:val="Style2"/>
        <w:widowControl/>
        <w:numPr>
          <w:ilvl w:val="0"/>
          <w:numId w:val="4"/>
        </w:numPr>
        <w:tabs>
          <w:tab w:val="left" w:pos="706"/>
        </w:tabs>
        <w:spacing w:line="274" w:lineRule="exact"/>
        <w:rPr>
          <w:rStyle w:val="FontStyle12"/>
        </w:rPr>
      </w:pPr>
      <w:r>
        <w:rPr>
          <w:rStyle w:val="FontStyle12"/>
        </w:rPr>
        <w:t>Полагат грижи за предотвратяване на насилнически действия в училищните помещения, за които отговарят.</w:t>
      </w:r>
    </w:p>
    <w:p w:rsidR="00550B45" w:rsidRDefault="00F14C82" w:rsidP="007A78B4">
      <w:pPr>
        <w:pStyle w:val="Style2"/>
        <w:widowControl/>
        <w:numPr>
          <w:ilvl w:val="0"/>
          <w:numId w:val="4"/>
        </w:numPr>
        <w:tabs>
          <w:tab w:val="left" w:pos="706"/>
        </w:tabs>
        <w:spacing w:before="5" w:line="274" w:lineRule="exact"/>
        <w:rPr>
          <w:rStyle w:val="FontStyle12"/>
        </w:rPr>
      </w:pPr>
      <w:r>
        <w:rPr>
          <w:rStyle w:val="FontStyle12"/>
        </w:rPr>
        <w:t>Познават основните принципи на действие и ги прилагат - правила, последствия и протокол за реагиране на насилие.</w:t>
      </w:r>
    </w:p>
    <w:p w:rsidR="00550B45" w:rsidRDefault="00F14C82" w:rsidP="007A78B4">
      <w:pPr>
        <w:pStyle w:val="Style2"/>
        <w:widowControl/>
        <w:numPr>
          <w:ilvl w:val="0"/>
          <w:numId w:val="4"/>
        </w:numPr>
        <w:tabs>
          <w:tab w:val="left" w:pos="706"/>
        </w:tabs>
        <w:spacing w:line="274" w:lineRule="exact"/>
        <w:rPr>
          <w:rStyle w:val="FontStyle12"/>
        </w:rPr>
      </w:pPr>
      <w:r>
        <w:rPr>
          <w:rStyle w:val="FontStyle12"/>
        </w:rPr>
        <w:t>Не допускат прояви на насилие и съобщават за тях на класен ръководител, помощник-директор. директор.</w:t>
      </w:r>
    </w:p>
    <w:p w:rsidR="00550B45" w:rsidRDefault="00550B45" w:rsidP="007A78B4">
      <w:pPr>
        <w:pStyle w:val="Style4"/>
        <w:widowControl/>
        <w:spacing w:line="240" w:lineRule="exact"/>
        <w:jc w:val="both"/>
        <w:rPr>
          <w:sz w:val="20"/>
          <w:szCs w:val="20"/>
        </w:rPr>
      </w:pPr>
    </w:p>
    <w:p w:rsidR="00550B45" w:rsidRDefault="00F14C82" w:rsidP="007A78B4">
      <w:pPr>
        <w:pStyle w:val="Style4"/>
        <w:widowControl/>
        <w:spacing w:before="34" w:line="274" w:lineRule="exact"/>
        <w:jc w:val="both"/>
        <w:rPr>
          <w:rStyle w:val="FontStyle12"/>
        </w:rPr>
      </w:pPr>
      <w:r>
        <w:rPr>
          <w:rStyle w:val="FontStyle12"/>
        </w:rPr>
        <w:t>Ръководство:</w:t>
      </w:r>
    </w:p>
    <w:p w:rsidR="00550B45" w:rsidRDefault="00F14C82" w:rsidP="007A78B4">
      <w:pPr>
        <w:pStyle w:val="Style7"/>
        <w:widowControl/>
        <w:tabs>
          <w:tab w:val="left" w:pos="706"/>
        </w:tabs>
        <w:spacing w:line="274" w:lineRule="exact"/>
        <w:jc w:val="both"/>
        <w:rPr>
          <w:rStyle w:val="FontStyle12"/>
        </w:rPr>
      </w:pPr>
      <w:r>
        <w:rPr>
          <w:rStyle w:val="FontStyle12"/>
        </w:rPr>
        <w:t>•</w:t>
      </w:r>
      <w:r>
        <w:rPr>
          <w:rStyle w:val="FontStyle12"/>
          <w:sz w:val="20"/>
          <w:szCs w:val="20"/>
        </w:rPr>
        <w:tab/>
      </w:r>
      <w:r>
        <w:rPr>
          <w:rStyle w:val="FontStyle12"/>
        </w:rPr>
        <w:t xml:space="preserve">Ръководството на училището създава необходимите условия за изграждане на позитивен </w:t>
      </w:r>
      <w:proofErr w:type="spellStart"/>
      <w:r>
        <w:rPr>
          <w:rStyle w:val="FontStyle12"/>
        </w:rPr>
        <w:t>психосоциален</w:t>
      </w:r>
      <w:proofErr w:type="spellEnd"/>
      <w:r>
        <w:rPr>
          <w:rStyle w:val="FontStyle12"/>
        </w:rPr>
        <w:t xml:space="preserve"> климат и конструктивни взаимоотношения в дух на толерантност, сътрудничество и партньорство.</w:t>
      </w:r>
    </w:p>
    <w:p w:rsidR="00550B45" w:rsidRDefault="00F14C82" w:rsidP="007A78B4">
      <w:pPr>
        <w:pStyle w:val="Style6"/>
        <w:widowControl/>
        <w:ind w:firstLine="710"/>
        <w:jc w:val="both"/>
        <w:rPr>
          <w:rStyle w:val="FontStyle12"/>
        </w:rPr>
      </w:pPr>
      <w:r>
        <w:rPr>
          <w:rStyle w:val="FontStyle12"/>
        </w:rPr>
        <w:lastRenderedPageBreak/>
        <w:t>Контролира дейностите по превенция на насилието и тормоза и интервенция в случаите на тормоз.</w:t>
      </w:r>
    </w:p>
    <w:p w:rsidR="00550B45" w:rsidRDefault="00F14C82" w:rsidP="007A78B4">
      <w:pPr>
        <w:pStyle w:val="Style7"/>
        <w:widowControl/>
        <w:tabs>
          <w:tab w:val="left" w:pos="706"/>
        </w:tabs>
        <w:spacing w:line="274" w:lineRule="exact"/>
        <w:jc w:val="both"/>
        <w:rPr>
          <w:rStyle w:val="FontStyle12"/>
        </w:rPr>
      </w:pPr>
      <w:r>
        <w:rPr>
          <w:rStyle w:val="FontStyle12"/>
        </w:rPr>
        <w:t>•</w:t>
      </w:r>
      <w:r>
        <w:rPr>
          <w:rStyle w:val="FontStyle12"/>
          <w:sz w:val="20"/>
          <w:szCs w:val="20"/>
        </w:rPr>
        <w:tab/>
      </w:r>
      <w:r>
        <w:rPr>
          <w:rStyle w:val="FontStyle12"/>
        </w:rPr>
        <w:t>Осъществява взаимодействие с извънучилищни институции и организации, имащи отношение към проблема.</w:t>
      </w:r>
    </w:p>
    <w:p w:rsidR="00550B45" w:rsidRDefault="00F14C82" w:rsidP="007A78B4">
      <w:pPr>
        <w:pStyle w:val="Style6"/>
        <w:widowControl/>
        <w:jc w:val="both"/>
        <w:rPr>
          <w:rStyle w:val="FontStyle12"/>
        </w:rPr>
      </w:pPr>
      <w:r>
        <w:rPr>
          <w:rStyle w:val="FontStyle12"/>
        </w:rPr>
        <w:t xml:space="preserve">Насърчава и поощрява </w:t>
      </w:r>
      <w:proofErr w:type="spellStart"/>
      <w:r>
        <w:rPr>
          <w:rStyle w:val="FontStyle12"/>
        </w:rPr>
        <w:t>просоциалното</w:t>
      </w:r>
      <w:proofErr w:type="spellEnd"/>
      <w:r>
        <w:rPr>
          <w:rStyle w:val="FontStyle12"/>
        </w:rPr>
        <w:t xml:space="preserve"> поведение и добрите взаимоотношения чрез подходящи форми - грамоти, организиране на конкурси, инициативи, форуми, кампании и пр.</w:t>
      </w:r>
    </w:p>
    <w:p w:rsidR="00550B45" w:rsidRDefault="00550B45" w:rsidP="007A78B4">
      <w:pPr>
        <w:pStyle w:val="Style4"/>
        <w:widowControl/>
        <w:spacing w:line="240" w:lineRule="exact"/>
        <w:jc w:val="both"/>
        <w:rPr>
          <w:sz w:val="20"/>
          <w:szCs w:val="20"/>
        </w:rPr>
      </w:pPr>
    </w:p>
    <w:p w:rsidR="00550B45" w:rsidRDefault="00F14C82" w:rsidP="007A78B4">
      <w:pPr>
        <w:pStyle w:val="Style4"/>
        <w:widowControl/>
        <w:spacing w:before="29" w:line="274" w:lineRule="exact"/>
        <w:jc w:val="both"/>
        <w:rPr>
          <w:rStyle w:val="FontStyle12"/>
        </w:rPr>
      </w:pPr>
      <w:r>
        <w:rPr>
          <w:rStyle w:val="FontStyle12"/>
        </w:rPr>
        <w:t>Родители:</w:t>
      </w:r>
    </w:p>
    <w:p w:rsidR="00550B45" w:rsidRDefault="00F14C82" w:rsidP="007A78B4">
      <w:pPr>
        <w:pStyle w:val="Style2"/>
        <w:widowControl/>
        <w:numPr>
          <w:ilvl w:val="0"/>
          <w:numId w:val="4"/>
        </w:numPr>
        <w:tabs>
          <w:tab w:val="left" w:pos="706"/>
        </w:tabs>
        <w:spacing w:line="274" w:lineRule="exact"/>
        <w:rPr>
          <w:rStyle w:val="FontStyle12"/>
        </w:rPr>
      </w:pPr>
      <w:r>
        <w:rPr>
          <w:rStyle w:val="FontStyle12"/>
        </w:rPr>
        <w:t>Провеждат задълбочени разговори по темата за тормоза и насилието със своите деца.</w:t>
      </w:r>
    </w:p>
    <w:p w:rsidR="00550B45" w:rsidRDefault="00F14C82" w:rsidP="007A78B4">
      <w:pPr>
        <w:pStyle w:val="Style2"/>
        <w:widowControl/>
        <w:numPr>
          <w:ilvl w:val="0"/>
          <w:numId w:val="4"/>
        </w:numPr>
        <w:tabs>
          <w:tab w:val="left" w:pos="706"/>
        </w:tabs>
        <w:spacing w:line="274" w:lineRule="exact"/>
        <w:rPr>
          <w:rStyle w:val="FontStyle12"/>
        </w:rPr>
      </w:pPr>
      <w:r>
        <w:rPr>
          <w:rStyle w:val="FontStyle12"/>
        </w:rPr>
        <w:t>Следят за признаци на упражнен тормоз и насилие над децата си.</w:t>
      </w:r>
    </w:p>
    <w:p w:rsidR="00550B45" w:rsidRDefault="00F14C82" w:rsidP="007A78B4">
      <w:pPr>
        <w:pStyle w:val="Style7"/>
        <w:widowControl/>
        <w:numPr>
          <w:ilvl w:val="0"/>
          <w:numId w:val="4"/>
        </w:numPr>
        <w:tabs>
          <w:tab w:val="left" w:pos="706"/>
        </w:tabs>
        <w:spacing w:line="274" w:lineRule="exact"/>
        <w:jc w:val="both"/>
        <w:rPr>
          <w:rStyle w:val="FontStyle12"/>
        </w:rPr>
      </w:pPr>
      <w:r>
        <w:rPr>
          <w:rStyle w:val="FontStyle12"/>
        </w:rPr>
        <w:t>Незабавно уведомяват училищните власти, ако станат свидетели на прояви на тормоз и насилие.</w:t>
      </w:r>
    </w:p>
    <w:p w:rsidR="00550B45" w:rsidRDefault="00F14C82" w:rsidP="007A78B4">
      <w:pPr>
        <w:pStyle w:val="Style7"/>
        <w:widowControl/>
        <w:numPr>
          <w:ilvl w:val="0"/>
          <w:numId w:val="4"/>
        </w:numPr>
        <w:tabs>
          <w:tab w:val="left" w:pos="706"/>
        </w:tabs>
        <w:spacing w:line="274" w:lineRule="exact"/>
        <w:jc w:val="both"/>
        <w:rPr>
          <w:rStyle w:val="FontStyle12"/>
        </w:rPr>
      </w:pPr>
      <w:r>
        <w:rPr>
          <w:rStyle w:val="FontStyle12"/>
        </w:rPr>
        <w:t>Активно се включват в мероприятията, организирани на ниво клас и на ниво училище във връзка с превенцията на тормоза и насилието.</w:t>
      </w:r>
    </w:p>
    <w:p w:rsidR="00550B45" w:rsidRDefault="00F14C82" w:rsidP="007A78B4">
      <w:pPr>
        <w:pStyle w:val="Style7"/>
        <w:widowControl/>
        <w:numPr>
          <w:ilvl w:val="0"/>
          <w:numId w:val="4"/>
        </w:numPr>
        <w:tabs>
          <w:tab w:val="left" w:pos="706"/>
        </w:tabs>
        <w:spacing w:line="274" w:lineRule="exact"/>
        <w:jc w:val="both"/>
        <w:rPr>
          <w:rStyle w:val="FontStyle12"/>
        </w:rPr>
      </w:pPr>
      <w:r>
        <w:rPr>
          <w:rStyle w:val="FontStyle12"/>
        </w:rPr>
        <w:t>Участват в тематични родителски срещи, форуми и други училищни и извънучилищни дейности.</w:t>
      </w:r>
    </w:p>
    <w:p w:rsidR="00550B45" w:rsidRDefault="00F14C82" w:rsidP="007A78B4">
      <w:pPr>
        <w:pStyle w:val="Style7"/>
        <w:widowControl/>
        <w:numPr>
          <w:ilvl w:val="0"/>
          <w:numId w:val="4"/>
        </w:numPr>
        <w:tabs>
          <w:tab w:val="left" w:pos="706"/>
        </w:tabs>
        <w:spacing w:line="274" w:lineRule="exact"/>
        <w:jc w:val="both"/>
        <w:rPr>
          <w:rStyle w:val="FontStyle12"/>
        </w:rPr>
      </w:pPr>
      <w:r>
        <w:rPr>
          <w:rStyle w:val="FontStyle12"/>
        </w:rPr>
        <w:t>Отправят предложения и при възможност подпомагат ресурсното осигуряване на прилагането на Механизма за противодействие на училищния тормоз.</w:t>
      </w:r>
    </w:p>
    <w:p w:rsidR="00550B45" w:rsidRDefault="00F14C82" w:rsidP="007A78B4">
      <w:pPr>
        <w:pStyle w:val="Style7"/>
        <w:widowControl/>
        <w:numPr>
          <w:ilvl w:val="0"/>
          <w:numId w:val="4"/>
        </w:numPr>
        <w:tabs>
          <w:tab w:val="left" w:pos="706"/>
        </w:tabs>
        <w:spacing w:line="274" w:lineRule="exact"/>
        <w:jc w:val="both"/>
        <w:rPr>
          <w:rStyle w:val="FontStyle12"/>
        </w:rPr>
      </w:pPr>
      <w:r>
        <w:rPr>
          <w:rStyle w:val="FontStyle12"/>
        </w:rPr>
        <w:t>С оглед обхващане на местата, където според оценката се осъществява тормоз, могат да се включват по график в дежурствата в сградата на училището и училищния двор. в дейностите по посрещане и изпращане на учениците и др.</w:t>
      </w:r>
    </w:p>
    <w:p w:rsidR="00550B45" w:rsidRDefault="00550B45" w:rsidP="007A78B4">
      <w:pPr>
        <w:widowControl/>
        <w:jc w:val="both"/>
        <w:rPr>
          <w:sz w:val="2"/>
          <w:szCs w:val="2"/>
        </w:rPr>
      </w:pPr>
    </w:p>
    <w:p w:rsidR="00550B45" w:rsidRDefault="00F14C82" w:rsidP="007A78B4">
      <w:pPr>
        <w:pStyle w:val="Style3"/>
        <w:widowControl/>
        <w:numPr>
          <w:ilvl w:val="0"/>
          <w:numId w:val="5"/>
        </w:numPr>
        <w:tabs>
          <w:tab w:val="left" w:pos="715"/>
        </w:tabs>
        <w:spacing w:before="274" w:line="274" w:lineRule="exact"/>
        <w:jc w:val="both"/>
        <w:rPr>
          <w:rStyle w:val="FontStyle12"/>
        </w:rPr>
      </w:pPr>
      <w:r>
        <w:rPr>
          <w:rStyle w:val="FontStyle12"/>
        </w:rPr>
        <w:t xml:space="preserve">Във връзка с личностното развитие на децата и учениците и тяхната социална и емоционална компетентност в ОУ „Димитър Димов" се прилагат теми за часа на класа, анкети, </w:t>
      </w:r>
      <w:proofErr w:type="spellStart"/>
      <w:r>
        <w:rPr>
          <w:rStyle w:val="FontStyle12"/>
        </w:rPr>
        <w:t>училищини</w:t>
      </w:r>
      <w:proofErr w:type="spellEnd"/>
      <w:r>
        <w:rPr>
          <w:rStyle w:val="FontStyle12"/>
        </w:rPr>
        <w:t xml:space="preserve"> инициативи и извънкласни форми на работа.</w:t>
      </w:r>
    </w:p>
    <w:p w:rsidR="00550B45" w:rsidRDefault="00F14C82" w:rsidP="007A78B4">
      <w:pPr>
        <w:pStyle w:val="Style3"/>
        <w:widowControl/>
        <w:numPr>
          <w:ilvl w:val="0"/>
          <w:numId w:val="5"/>
        </w:numPr>
        <w:tabs>
          <w:tab w:val="left" w:pos="715"/>
        </w:tabs>
        <w:spacing w:before="269" w:line="274" w:lineRule="exact"/>
        <w:jc w:val="both"/>
        <w:rPr>
          <w:rStyle w:val="FontStyle12"/>
        </w:rPr>
      </w:pPr>
      <w:r>
        <w:rPr>
          <w:rStyle w:val="FontStyle12"/>
        </w:rPr>
        <w:t>В училището се насърчава взаимодействието между учениците от различните класове чрез ученическо самоуправление, чрез различни форми на принципа ..</w:t>
      </w:r>
      <w:proofErr w:type="spellStart"/>
      <w:r>
        <w:rPr>
          <w:rStyle w:val="FontStyle12"/>
        </w:rPr>
        <w:t>Връстници</w:t>
      </w:r>
      <w:proofErr w:type="spellEnd"/>
      <w:r>
        <w:rPr>
          <w:rStyle w:val="FontStyle12"/>
        </w:rPr>
        <w:t xml:space="preserve"> обучават </w:t>
      </w:r>
      <w:proofErr w:type="spellStart"/>
      <w:r>
        <w:rPr>
          <w:rStyle w:val="FontStyle12"/>
        </w:rPr>
        <w:t>връстници</w:t>
      </w:r>
      <w:proofErr w:type="spellEnd"/>
      <w:r>
        <w:rPr>
          <w:rStyle w:val="FontStyle12"/>
        </w:rPr>
        <w:t>", чрез извънкласни инициативи, в които малки и големи ученици да се опознават взаимно и да се повишава степента на толерантност и партньорство между тях.</w:t>
      </w:r>
    </w:p>
    <w:p w:rsidR="00550B45" w:rsidRDefault="00F14C82" w:rsidP="007A78B4">
      <w:pPr>
        <w:pStyle w:val="Style3"/>
        <w:widowControl/>
        <w:numPr>
          <w:ilvl w:val="0"/>
          <w:numId w:val="6"/>
        </w:numPr>
        <w:tabs>
          <w:tab w:val="left" w:pos="706"/>
        </w:tabs>
        <w:spacing w:before="53"/>
        <w:jc w:val="both"/>
        <w:rPr>
          <w:rStyle w:val="FontStyle12"/>
        </w:rPr>
      </w:pPr>
      <w:r>
        <w:rPr>
          <w:rStyle w:val="FontStyle12"/>
        </w:rPr>
        <w:t>Учителите и непедагогическия персонал системно повишават своята квалификация относно превенцията на тормоза и своевременната и адекватна интервенция.</w:t>
      </w:r>
    </w:p>
    <w:p w:rsidR="00550B45" w:rsidRDefault="00F14C82" w:rsidP="007A78B4">
      <w:pPr>
        <w:pStyle w:val="Style3"/>
        <w:widowControl/>
        <w:numPr>
          <w:ilvl w:val="0"/>
          <w:numId w:val="6"/>
        </w:numPr>
        <w:tabs>
          <w:tab w:val="left" w:pos="706"/>
        </w:tabs>
        <w:spacing w:before="283" w:line="274" w:lineRule="exact"/>
        <w:jc w:val="both"/>
        <w:rPr>
          <w:rStyle w:val="FontStyle12"/>
        </w:rPr>
      </w:pPr>
      <w:r>
        <w:rPr>
          <w:rStyle w:val="FontStyle12"/>
        </w:rPr>
        <w:t>Всеки учебен срок се организират училищни срещи с ръководството, учители, ученици, родители и непедагогически персонал и поканени представители на обществеността, медиите, отговорните институции и др., на които се анализират потребностите и интересите на всички страни в името на сигурността и спокойствието на учениците в училище.</w:t>
      </w:r>
    </w:p>
    <w:p w:rsidR="00550B45" w:rsidRDefault="00F14C82" w:rsidP="007A78B4">
      <w:pPr>
        <w:pStyle w:val="Style3"/>
        <w:widowControl/>
        <w:numPr>
          <w:ilvl w:val="0"/>
          <w:numId w:val="6"/>
        </w:numPr>
        <w:tabs>
          <w:tab w:val="left" w:pos="706"/>
        </w:tabs>
        <w:spacing w:before="274" w:line="274" w:lineRule="exact"/>
        <w:jc w:val="both"/>
        <w:rPr>
          <w:rStyle w:val="FontStyle12"/>
        </w:rPr>
      </w:pPr>
      <w:r>
        <w:rPr>
          <w:rStyle w:val="FontStyle12"/>
        </w:rPr>
        <w:t>В училище се създават възможности за изява на социално компетентно поведение, на постижения и добри практики. Координационният съвет с останалите представители на училищната общност се информира и актуализира информацията за ресурсите в общността, за съществуващи услуги и програми за превенция и противодействие на насилието и тормоза в училище.</w:t>
      </w:r>
    </w:p>
    <w:p w:rsidR="00550B45" w:rsidRDefault="00F14C82" w:rsidP="007A78B4">
      <w:pPr>
        <w:pStyle w:val="Style3"/>
        <w:widowControl/>
        <w:numPr>
          <w:ilvl w:val="0"/>
          <w:numId w:val="6"/>
        </w:numPr>
        <w:tabs>
          <w:tab w:val="left" w:pos="706"/>
        </w:tabs>
        <w:spacing w:before="269" w:line="278" w:lineRule="exact"/>
        <w:jc w:val="both"/>
        <w:rPr>
          <w:rStyle w:val="FontStyle12"/>
        </w:rPr>
      </w:pPr>
      <w:r>
        <w:rPr>
          <w:rStyle w:val="FontStyle12"/>
        </w:rPr>
        <w:t>Училището активно взаимодейства със служби, организации и специалисти по проблемите на децата и намира добри партньори и приятели в лицето на МКБППМН. ОЗД и др.</w:t>
      </w:r>
    </w:p>
    <w:p w:rsidR="00550B45" w:rsidRDefault="00F14C82" w:rsidP="007A78B4">
      <w:pPr>
        <w:pStyle w:val="Style3"/>
        <w:widowControl/>
        <w:numPr>
          <w:ilvl w:val="0"/>
          <w:numId w:val="6"/>
        </w:numPr>
        <w:tabs>
          <w:tab w:val="left" w:pos="706"/>
        </w:tabs>
        <w:spacing w:before="269" w:line="274" w:lineRule="exact"/>
        <w:jc w:val="both"/>
        <w:rPr>
          <w:rStyle w:val="FontStyle12"/>
        </w:rPr>
      </w:pPr>
      <w:r>
        <w:rPr>
          <w:rStyle w:val="FontStyle12"/>
        </w:rPr>
        <w:t>За подкрепа и съдействие на семействата и децата във връзка с превенцията на тормоза и насилието и интервенцията при прояви на такъв, училището насочва към подходящи здравни и социални услуги.</w:t>
      </w:r>
    </w:p>
    <w:p w:rsidR="00550B45" w:rsidRDefault="00550B45" w:rsidP="007A78B4">
      <w:pPr>
        <w:pStyle w:val="Style4"/>
        <w:widowControl/>
        <w:spacing w:line="240" w:lineRule="exact"/>
        <w:jc w:val="both"/>
        <w:rPr>
          <w:sz w:val="20"/>
          <w:szCs w:val="20"/>
        </w:rPr>
      </w:pPr>
    </w:p>
    <w:p w:rsidR="007A78B4" w:rsidRDefault="00F14C82" w:rsidP="007A78B4">
      <w:pPr>
        <w:pStyle w:val="Style4"/>
        <w:widowControl/>
        <w:spacing w:before="58" w:line="240" w:lineRule="auto"/>
        <w:jc w:val="center"/>
        <w:rPr>
          <w:rStyle w:val="FontStyle12"/>
        </w:rPr>
      </w:pPr>
      <w:r>
        <w:rPr>
          <w:rStyle w:val="FontStyle12"/>
        </w:rPr>
        <w:t>Приети на ПС с</w:t>
      </w:r>
      <w:r w:rsidR="007A78B4">
        <w:rPr>
          <w:rStyle w:val="FontStyle12"/>
        </w:rPr>
        <w:t xml:space="preserve"> протокол №8</w:t>
      </w:r>
      <w:r>
        <w:rPr>
          <w:rStyle w:val="FontStyle12"/>
        </w:rPr>
        <w:t>/</w:t>
      </w:r>
      <w:r w:rsidR="007A78B4">
        <w:rPr>
          <w:rStyle w:val="FontStyle12"/>
        </w:rPr>
        <w:t>0</w:t>
      </w:r>
      <w:r>
        <w:rPr>
          <w:rStyle w:val="FontStyle12"/>
        </w:rPr>
        <w:t>7.09.201</w:t>
      </w:r>
      <w:r w:rsidR="007A78B4">
        <w:rPr>
          <w:rStyle w:val="FontStyle12"/>
        </w:rPr>
        <w:t>7</w:t>
      </w:r>
      <w:r>
        <w:rPr>
          <w:rStyle w:val="FontStyle12"/>
        </w:rPr>
        <w:t xml:space="preserve"> г.</w:t>
      </w:r>
    </w:p>
    <w:sectPr w:rsidR="007A78B4" w:rsidSect="007A78B4">
      <w:type w:val="continuous"/>
      <w:pgSz w:w="11905" w:h="16837"/>
      <w:pgMar w:top="851" w:right="1351" w:bottom="860" w:left="1535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46D" w:rsidRDefault="0063646D">
      <w:r>
        <w:separator/>
      </w:r>
    </w:p>
  </w:endnote>
  <w:endnote w:type="continuationSeparator" w:id="0">
    <w:p w:rsidR="0063646D" w:rsidRDefault="00636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46D" w:rsidRDefault="0063646D">
      <w:r>
        <w:separator/>
      </w:r>
    </w:p>
  </w:footnote>
  <w:footnote w:type="continuationSeparator" w:id="0">
    <w:p w:rsidR="0063646D" w:rsidRDefault="006364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E4827EA"/>
    <w:lvl w:ilvl="0">
      <w:numFmt w:val="bullet"/>
      <w:lvlText w:val="*"/>
      <w:lvlJc w:val="left"/>
    </w:lvl>
  </w:abstractNum>
  <w:abstractNum w:abstractNumId="1">
    <w:nsid w:val="4D253A0E"/>
    <w:multiLevelType w:val="singleLevel"/>
    <w:tmpl w:val="CC9C1462"/>
    <w:lvl w:ilvl="0">
      <w:start w:val="4"/>
      <w:numFmt w:val="decimal"/>
      <w:lvlText w:val="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2">
    <w:nsid w:val="4F2A3615"/>
    <w:multiLevelType w:val="singleLevel"/>
    <w:tmpl w:val="228246DA"/>
    <w:lvl w:ilvl="0">
      <w:start w:val="1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71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70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70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  <w:num w:numId="6">
    <w:abstractNumId w:val="1"/>
    <w:lvlOverride w:ilvl="0">
      <w:lvl w:ilvl="0">
        <w:start w:val="6"/>
        <w:numFmt w:val="decimal"/>
        <w:lvlText w:val="%1."/>
        <w:legacy w:legacy="1" w:legacySpace="0" w:legacyIndent="70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8B4"/>
    <w:rsid w:val="000E7CD0"/>
    <w:rsid w:val="00550B45"/>
    <w:rsid w:val="0063646D"/>
    <w:rsid w:val="007A78B4"/>
    <w:rsid w:val="008C4D92"/>
    <w:rsid w:val="00A44008"/>
    <w:rsid w:val="00F1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24" w:lineRule="exact"/>
      <w:ind w:hanging="317"/>
    </w:pPr>
  </w:style>
  <w:style w:type="paragraph" w:customStyle="1" w:styleId="Style2">
    <w:name w:val="Style2"/>
    <w:basedOn w:val="a"/>
    <w:uiPriority w:val="99"/>
    <w:pPr>
      <w:spacing w:line="269" w:lineRule="exact"/>
      <w:jc w:val="both"/>
    </w:pPr>
  </w:style>
  <w:style w:type="paragraph" w:customStyle="1" w:styleId="Style3">
    <w:name w:val="Style3"/>
    <w:basedOn w:val="a"/>
    <w:uiPriority w:val="99"/>
    <w:pPr>
      <w:spacing w:line="269" w:lineRule="exact"/>
    </w:pPr>
  </w:style>
  <w:style w:type="paragraph" w:customStyle="1" w:styleId="Style4">
    <w:name w:val="Style4"/>
    <w:basedOn w:val="a"/>
    <w:uiPriority w:val="99"/>
    <w:pPr>
      <w:spacing w:line="276" w:lineRule="exact"/>
    </w:pPr>
  </w:style>
  <w:style w:type="paragraph" w:customStyle="1" w:styleId="Style5">
    <w:name w:val="Style5"/>
    <w:basedOn w:val="a"/>
    <w:uiPriority w:val="99"/>
    <w:pPr>
      <w:spacing w:line="274" w:lineRule="exact"/>
      <w:ind w:hanging="706"/>
    </w:pPr>
  </w:style>
  <w:style w:type="paragraph" w:customStyle="1" w:styleId="Style6">
    <w:name w:val="Style6"/>
    <w:basedOn w:val="a"/>
    <w:uiPriority w:val="99"/>
    <w:pPr>
      <w:spacing w:line="274" w:lineRule="exact"/>
      <w:ind w:firstLine="706"/>
    </w:pPr>
  </w:style>
  <w:style w:type="paragraph" w:customStyle="1" w:styleId="Style7">
    <w:name w:val="Style7"/>
    <w:basedOn w:val="a"/>
    <w:uiPriority w:val="99"/>
    <w:pPr>
      <w:spacing w:line="278" w:lineRule="exact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z w:val="22"/>
      <w:szCs w:val="22"/>
    </w:rPr>
  </w:style>
  <w:style w:type="character" w:styleId="a3">
    <w:name w:val="Hyperlink"/>
    <w:rsid w:val="007A78B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4D92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8C4D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24" w:lineRule="exact"/>
      <w:ind w:hanging="317"/>
    </w:pPr>
  </w:style>
  <w:style w:type="paragraph" w:customStyle="1" w:styleId="Style2">
    <w:name w:val="Style2"/>
    <w:basedOn w:val="a"/>
    <w:uiPriority w:val="99"/>
    <w:pPr>
      <w:spacing w:line="269" w:lineRule="exact"/>
      <w:jc w:val="both"/>
    </w:pPr>
  </w:style>
  <w:style w:type="paragraph" w:customStyle="1" w:styleId="Style3">
    <w:name w:val="Style3"/>
    <w:basedOn w:val="a"/>
    <w:uiPriority w:val="99"/>
    <w:pPr>
      <w:spacing w:line="269" w:lineRule="exact"/>
    </w:pPr>
  </w:style>
  <w:style w:type="paragraph" w:customStyle="1" w:styleId="Style4">
    <w:name w:val="Style4"/>
    <w:basedOn w:val="a"/>
    <w:uiPriority w:val="99"/>
    <w:pPr>
      <w:spacing w:line="276" w:lineRule="exact"/>
    </w:pPr>
  </w:style>
  <w:style w:type="paragraph" w:customStyle="1" w:styleId="Style5">
    <w:name w:val="Style5"/>
    <w:basedOn w:val="a"/>
    <w:uiPriority w:val="99"/>
    <w:pPr>
      <w:spacing w:line="274" w:lineRule="exact"/>
      <w:ind w:hanging="706"/>
    </w:pPr>
  </w:style>
  <w:style w:type="paragraph" w:customStyle="1" w:styleId="Style6">
    <w:name w:val="Style6"/>
    <w:basedOn w:val="a"/>
    <w:uiPriority w:val="99"/>
    <w:pPr>
      <w:spacing w:line="274" w:lineRule="exact"/>
      <w:ind w:firstLine="706"/>
    </w:pPr>
  </w:style>
  <w:style w:type="paragraph" w:customStyle="1" w:styleId="Style7">
    <w:name w:val="Style7"/>
    <w:basedOn w:val="a"/>
    <w:uiPriority w:val="99"/>
    <w:pPr>
      <w:spacing w:line="278" w:lineRule="exact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z w:val="22"/>
      <w:szCs w:val="22"/>
    </w:rPr>
  </w:style>
  <w:style w:type="character" w:styleId="a3">
    <w:name w:val="Hyperlink"/>
    <w:rsid w:val="007A78B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4D92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8C4D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dimov_pv@abv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1274</Words>
  <Characters>7268</Characters>
  <Application>Microsoft Office Word</Application>
  <DocSecurity>0</DocSecurity>
  <Lines>60</Lines>
  <Paragraphs>17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D.Dimov</dc:creator>
  <cp:lastModifiedBy>D.Dimov</cp:lastModifiedBy>
  <cp:revision>2</cp:revision>
  <cp:lastPrinted>2018-06-17T16:19:00Z</cp:lastPrinted>
  <dcterms:created xsi:type="dcterms:W3CDTF">2018-06-17T16:27:00Z</dcterms:created>
  <dcterms:modified xsi:type="dcterms:W3CDTF">2018-06-17T16:27:00Z</dcterms:modified>
</cp:coreProperties>
</file>